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08" w:rsidRDefault="005D6108" w:rsidP="005D6108">
      <w:pPr>
        <w:pageBreakBefore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600"/>
        <w:ind w:right="51"/>
        <w:jc w:val="center"/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 w:cs="Arial"/>
          <w:b/>
          <w:bCs/>
          <w:sz w:val="22"/>
          <w:szCs w:val="22"/>
          <w:lang w:val="es-ES_tradnl"/>
        </w:rPr>
        <w:t>ANEXO N° 4</w:t>
      </w:r>
      <w:r w:rsidRPr="002F73EC">
        <w:rPr>
          <w:rFonts w:ascii="Calibri" w:hAnsi="Calibri" w:cs="Arial"/>
          <w:b/>
          <w:bCs/>
          <w:sz w:val="22"/>
          <w:szCs w:val="22"/>
          <w:lang w:val="es-ES_tradnl"/>
        </w:rPr>
        <w:br/>
      </w:r>
      <w:r>
        <w:rPr>
          <w:rFonts w:ascii="Calibri" w:hAnsi="Calibri" w:cs="Arial"/>
          <w:b/>
          <w:bCs/>
          <w:sz w:val="22"/>
          <w:szCs w:val="22"/>
          <w:lang w:val="es-ES_tradnl"/>
        </w:rPr>
        <w:t>EXPERIENCIA</w:t>
      </w:r>
    </w:p>
    <w:tbl>
      <w:tblPr>
        <w:tblW w:w="1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1672"/>
        <w:gridCol w:w="1843"/>
        <w:gridCol w:w="1701"/>
        <w:gridCol w:w="2793"/>
      </w:tblGrid>
      <w:tr w:rsidR="006B21AF" w:rsidRPr="00A5336F" w:rsidTr="006B21AF">
        <w:tc>
          <w:tcPr>
            <w:tcW w:w="1413" w:type="dxa"/>
            <w:shd w:val="clear" w:color="auto" w:fill="FFFFFF"/>
          </w:tcPr>
          <w:p w:rsidR="00A97069" w:rsidRDefault="005D6108" w:rsidP="000D574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Mandante</w:t>
            </w:r>
            <w:r w:rsidR="000D5748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</w:t>
            </w:r>
          </w:p>
          <w:p w:rsidR="005D6108" w:rsidRPr="00A5336F" w:rsidRDefault="000D5748" w:rsidP="000D574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y/o Cliente</w:t>
            </w:r>
          </w:p>
        </w:tc>
        <w:tc>
          <w:tcPr>
            <w:tcW w:w="2693" w:type="dxa"/>
            <w:shd w:val="clear" w:color="auto" w:fill="FFFFFF"/>
          </w:tcPr>
          <w:p w:rsidR="005D6108" w:rsidRPr="00A5336F" w:rsidRDefault="005D6108" w:rsidP="005D610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Descripción del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proyecto</w:t>
            </w:r>
          </w:p>
        </w:tc>
        <w:tc>
          <w:tcPr>
            <w:tcW w:w="1276" w:type="dxa"/>
            <w:shd w:val="clear" w:color="auto" w:fill="FFFFFF"/>
          </w:tcPr>
          <w:p w:rsidR="005D6108" w:rsidRPr="00A5336F" w:rsidRDefault="005D6108" w:rsidP="005D610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Fecha de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l proyecto</w:t>
            </w:r>
          </w:p>
        </w:tc>
        <w:tc>
          <w:tcPr>
            <w:tcW w:w="1672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ID Licitación Pública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</w:t>
            </w:r>
            <w:r w:rsidR="0097594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  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  (en el caso que corresponda)</w:t>
            </w:r>
          </w:p>
        </w:tc>
        <w:tc>
          <w:tcPr>
            <w:tcW w:w="1843" w:type="dxa"/>
            <w:shd w:val="clear" w:color="auto" w:fill="FFFFFF"/>
          </w:tcPr>
          <w:p w:rsidR="005D6108" w:rsidRPr="00A5336F" w:rsidRDefault="005D6108" w:rsidP="0097594F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Orden de Compra</w:t>
            </w:r>
            <w:r w:rsidR="0097594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(en el caso que corresponda)</w:t>
            </w:r>
          </w:p>
        </w:tc>
        <w:tc>
          <w:tcPr>
            <w:tcW w:w="1701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Nombre de Contacto</w:t>
            </w:r>
          </w:p>
        </w:tc>
        <w:tc>
          <w:tcPr>
            <w:tcW w:w="2793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Teléfono, correo electrónico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VIH visuales </w:t>
            </w:r>
            <w:proofErr w:type="spellStart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intra</w:t>
            </w:r>
            <w:proofErr w:type="spellEnd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 xml:space="preserve"> y/o </w:t>
            </w:r>
            <w:proofErr w:type="spellStart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extramuro</w:t>
            </w:r>
            <w:proofErr w:type="spellEnd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 xml:space="preserve">, focalizado en población de hombres </w:t>
            </w:r>
            <w:proofErr w:type="spellStart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 xml:space="preserve"> adultos y parejas </w:t>
            </w:r>
            <w:proofErr w:type="spellStart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serodicordantes</w:t>
            </w:r>
            <w:proofErr w:type="spellEnd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924-28-LE25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924-202-SE25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VIH visuales </w:t>
            </w:r>
            <w:proofErr w:type="spellStart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intra</w:t>
            </w:r>
            <w:proofErr w:type="spellEnd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 xml:space="preserve"> y/o </w:t>
            </w:r>
            <w:proofErr w:type="spellStart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extramuro</w:t>
            </w:r>
            <w:proofErr w:type="spellEnd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, focalizado en población de hombres que ejercen trabajo sexual.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924-28-LE25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924-202-SE25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mujeres </w:t>
            </w:r>
            <w:proofErr w:type="spellStart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transgénero</w:t>
            </w:r>
            <w:proofErr w:type="spellEnd"/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924-31-LE25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C2757">
              <w:rPr>
                <w:rFonts w:asciiTheme="minorHAnsi" w:hAnsiTheme="minorHAnsi" w:cstheme="minorHAnsi"/>
                <w:sz w:val="20"/>
                <w:szCs w:val="20"/>
              </w:rPr>
              <w:t>924-182-SE25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E34024" w:rsidRDefault="00BC2757" w:rsidP="00BC2757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WIEGO (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Mujeres en Empleo Informal: Globalizando y Organizando</w:t>
            </w:r>
            <w: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BC2757" w:rsidRPr="00E34024" w:rsidRDefault="00BC2757" w:rsidP="00BC2757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Servicios de apoyo "Plan de Trabajo Proyecto DEI 2025-2026"</w:t>
            </w:r>
          </w:p>
        </w:tc>
        <w:tc>
          <w:tcPr>
            <w:tcW w:w="1276" w:type="dxa"/>
            <w:shd w:val="clear" w:color="auto" w:fill="FFFFFF"/>
          </w:tcPr>
          <w:p w:rsidR="00BC2757" w:rsidRPr="00E34024" w:rsidRDefault="00BC2757" w:rsidP="00BC2757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2025-2026</w:t>
            </w:r>
          </w:p>
        </w:tc>
        <w:tc>
          <w:tcPr>
            <w:tcW w:w="1672" w:type="dxa"/>
            <w:shd w:val="clear" w:color="auto" w:fill="FFFFFF"/>
          </w:tcPr>
          <w:p w:rsidR="00BC2757" w:rsidRPr="00E34024" w:rsidRDefault="00BC2757" w:rsidP="00BC2757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E34024" w:rsidRDefault="00BC2757" w:rsidP="00BC2757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E34024" w:rsidRDefault="00BC2757" w:rsidP="00BC2757">
            <w:pP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 xml:space="preserve">Sofia </w:t>
            </w:r>
            <w:proofErr w:type="spellStart"/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Trevino</w:t>
            </w:r>
            <w:proofErr w:type="spellEnd"/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 xml:space="preserve"> Global Networks, Project Manager</w:t>
            </w:r>
          </w:p>
        </w:tc>
        <w:tc>
          <w:tcPr>
            <w:tcW w:w="2793" w:type="dxa"/>
            <w:shd w:val="clear" w:color="auto" w:fill="FFFFFF"/>
          </w:tcPr>
          <w:p w:rsidR="00BC2757" w:rsidRPr="00E34024" w:rsidRDefault="00BC2757" w:rsidP="00BC2757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sofia.trevino@wiego.org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Mujeres en Empleo Informal: Globalizando y 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Organizando (WIEGO) /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Homenet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International / Fundación Ford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Gestión Financiera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Quinto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Año de Subvención Actividades y Estudios Coordinadora Nacional de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Trabajadoras/es en Domicilio (CONATRADO)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-202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Banala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srujana@homenetinternational.org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Municipalidad de Viña del Mar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Fondo de Inversión en Grupos Prioritarios (IGP)  - Escuela de formación de monitora/es LGBTIQANB+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2024-2025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Coordinadora (S) Oficina de Diversidad Sexual y Disidencias Sexuales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María Paz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Apablaza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mariapaz.apablaza@munivina.cl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diversidadesydisidencias@munivina.cl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+56(32) 218 5411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SEREMI Salud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Región de Valparaíso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Style w:val="fontstyle01"/>
              </w:rPr>
              <w:t>S</w:t>
            </w:r>
            <w:r w:rsidRPr="00D87922">
              <w:rPr>
                <w:rStyle w:val="fontstyle01"/>
              </w:rPr>
              <w:t xml:space="preserve">ervicio de intervención </w:t>
            </w:r>
            <w:proofErr w:type="spellStart"/>
            <w:r w:rsidRPr="00D87922">
              <w:rPr>
                <w:rStyle w:val="fontstyle01"/>
              </w:rPr>
              <w:t>sociosanitaria</w:t>
            </w:r>
            <w:proofErr w:type="spellEnd"/>
            <w:r w:rsidRPr="00D87922">
              <w:rPr>
                <w:rStyle w:val="fontstyle01"/>
              </w:rPr>
              <w:t xml:space="preserve"> en población clave para </w:t>
            </w:r>
            <w:r>
              <w:rPr>
                <w:rStyle w:val="fontstyle01"/>
              </w:rPr>
              <w:t>la prevención y promoción de VIH</w:t>
            </w:r>
            <w:r w:rsidRPr="00D87922">
              <w:rPr>
                <w:rStyle w:val="fontstyle01"/>
              </w:rPr>
              <w:t>: trabaja</w:t>
            </w:r>
            <w:r>
              <w:rPr>
                <w:rStyle w:val="fontstyle01"/>
              </w:rPr>
              <w:t>dores sexuales de la Región de V</w:t>
            </w:r>
            <w:r w:rsidRPr="00D87922">
              <w:rPr>
                <w:rStyle w:val="fontstyle01"/>
              </w:rPr>
              <w:t>alparaíso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2024-2025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87922">
              <w:rPr>
                <w:rFonts w:asciiTheme="minorHAnsi" w:eastAsia="Calibri" w:hAnsiTheme="minorHAnsi" w:cstheme="minorHAnsi"/>
                <w:sz w:val="20"/>
                <w:szCs w:val="20"/>
              </w:rPr>
              <w:t>2123-684-SE24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viviana.ledezma@redsalud.gov.cl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30AD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hombres </w:t>
            </w:r>
            <w:proofErr w:type="spellStart"/>
            <w:r w:rsidRPr="00C630AD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30AD">
              <w:rPr>
                <w:rFonts w:asciiTheme="minorHAnsi" w:hAnsiTheme="minorHAnsi" w:cstheme="minorHAnsi"/>
                <w:sz w:val="20"/>
                <w:szCs w:val="20"/>
              </w:rPr>
              <w:t>924-51-LE24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30AD">
              <w:rPr>
                <w:rFonts w:asciiTheme="minorHAnsi" w:hAnsiTheme="minorHAnsi" w:cstheme="minorHAnsi"/>
                <w:sz w:val="20"/>
                <w:szCs w:val="20"/>
              </w:rPr>
              <w:t>924-493-SE24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Ministerio de Desarrollo Social y Familia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Fondo Para Vivir Mejor 2024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Programa de atenciones psicológicas afirmativas y jornadas comunitarias de Arte Terapia para la comunidad LGBTQIANB+ de la Región de Valparaíso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2024-2025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Subsecretaría de Evaluación Social 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Ximena Cortés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Carlier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XimenaCortes@desarrollosocial.gob.cl 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562 2675 1415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Mujeres en Empleo Informal: Globalizando y Organizando (WIEGO) /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Homenet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International / Fundación Ford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Gestión Financiera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Cuarto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Año de Subvención Actividades y Estudios Coordinadora Nacional de Trabajadoras/es en Domicilio (CONATRADO)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-202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Banala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srujana@homenetinternational.org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intra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y/o extra muro, focalizado en población de hombres que ejercen trabajo sexual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924-27-LE24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924-300-SE24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mujeres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transgénero</w:t>
            </w:r>
            <w:proofErr w:type="spellEnd"/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924-293-SE24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social en VIH e ITS focalizadas en hombres que ejercen trabajo sexual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924-292-SE24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Servicio de Registro Civil e Identificación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Estudio descriptivo-etnográfico para evaluar la experiencia de usuarios que han accedido al trámite de cambio de nombre y sexo registral, bajo la ley n°21.120, a nivel nacional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1186229-15-LE24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1186229-343-SE24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Unidad de Género Servicio de Registro Civil e Identificación Natalia Martínez Lemus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nmartinez@registrocivil.gob.cl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56-2-26115156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Federación de Sindicatos de Empresas Ripley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Capacitación Derechos Humanos de las personas LGBTIQA+ en espacios laborales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Oscar Tobar Muñoz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bambuvegetariano@gmail.com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Gobierno Regional de Valparaíso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Proyecto del 8% FNDR 2023 - Festivales Populares de la diversidad sexual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D768FF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68FF">
              <w:rPr>
                <w:rFonts w:asciiTheme="minorHAnsi" w:eastAsia="Calibri" w:hAnsiTheme="minorHAnsi" w:cstheme="minorHAnsi"/>
                <w:sz w:val="20"/>
                <w:szCs w:val="20"/>
              </w:rPr>
              <w:t>Coordinadora Proyectos FNDR 8%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Abayay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Montoya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</w:tcPr>
          <w:p w:rsidR="00BC2757" w:rsidRPr="00D768FF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68FF">
              <w:rPr>
                <w:rFonts w:asciiTheme="minorHAnsi" w:eastAsia="Calibri" w:hAnsiTheme="minorHAnsi" w:cstheme="minorHAnsi"/>
                <w:sz w:val="20"/>
                <w:szCs w:val="20"/>
              </w:rPr>
              <w:t>daniela.abayay@gobiernovalparaiso.cl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68FF">
              <w:rPr>
                <w:rFonts w:asciiTheme="minorHAnsi" w:eastAsia="Calibri" w:hAnsiTheme="minorHAnsi" w:cstheme="minorHAnsi"/>
                <w:sz w:val="20"/>
                <w:szCs w:val="20"/>
              </w:rPr>
              <w:t>+56 32 2655238</w:t>
            </w:r>
          </w:p>
        </w:tc>
      </w:tr>
      <w:tr w:rsidR="00BC2757" w:rsidRPr="00A5336F" w:rsidTr="00851B10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Mujeres en Empleo Informal: Globalizando y Organizando (WIEGO) /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Homenet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International / Fundación Ford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Gestión Financiera Tercer Año de Subvención Actividades y Estudios Coordinadora Nacional de Trabajadoras/es en Domicilio (CONATRADO)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Banala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srujana@homenetinternational.org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Intervención educativa integral orientada a población general juvenil de toda identidad de género y toda orientación sexual entre los 14 a 29 años en la Región de Valparaíso continental e insular.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2123-20-LE23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2123-564-SE23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viviana.ledezma@redsalud.gov.cl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hombres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jóvenes.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924-20-LE23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924-295-SE23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social en VIH e ITS focalizadas en hombres que ejercen trabajo sexual.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924-20-LE23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924-295-SE23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A60EA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intra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y/o extra muro, focalizado en población de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924-17-LE23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924-222-SE23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A60EA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Municipalidad de Viña del Mar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Subvención Municipal: Programa asistencia alimentaria y psicológica de emergencia para personas de la comunidad LGTBIQA+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Municipalidad de Viña del Mar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municipiodecuidados@munivina.cl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Municipalidad de Independencia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Taller de gestión de riesgo y prevención de VIH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2676-874-SE22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Oficina de las Juventudes y Disidencias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Dirección de Desarrollo Comunitario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Municipalidad de Independencia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juventudesydisidencias@independencia.cl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Toma de test rápidos visuales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instramuro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extramuro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focalizado en hombres que tienen sexo con hombres, personas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 trabajadores sexuales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2123-28-LE22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2123-999-SE22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viviana.ledezma@redsalud.gov.cl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Estrategias de comunicación social en VIH e ITS focalizadas en Pueblos Originarios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924-413-SE22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en trabajo focalizado dirigidas a hombres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30 a 59 años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toma de test rápidos visuales y sanguíneos en trabajo focalizado dirigidas a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6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en trabajo focalizado dirigidas a parejas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serodiscordantes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7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en trabajo focalizado dirigidas a hombres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30 años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8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Estrategias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sociosanitarias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comunicación en redes sociales para trabajo focalizado en población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br/>
              <w:t>clave para VIHSIDA e ITS de la región de Valparaíso continental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Línea 4: Campaña comunicacional de prevención de VIH e ITS, orientadas a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Población Juvenil entre los 15 y 29 años que residan en la Región de Valparaíso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2123-20-LE22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2123-881-SE22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Estrategias de comunicación social en VIH e ITS focalizadas en hombres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924-16-LE22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924-336-SE22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0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A64A7E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Estrategias de comunicación social en VIH e ITS focalizadas en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924-16-LE22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924-336-SE22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1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851B10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AIDS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Healthcare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Chile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Subvención para funcionamiento de Centro de Salud Amigable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Segundo Semestre 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Krischna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Carolina Sotelo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Krischna.Sotelo@ahf.org</w:t>
            </w:r>
          </w:p>
        </w:tc>
      </w:tr>
      <w:tr w:rsidR="00BC2757" w:rsidRPr="00A5336F" w:rsidTr="00851B10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Organización Internacional del Trabajo (OIT)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Fortalecimiento del movimiento sindical para la promoción y defensa de los derechos fundamentales de la población LGBTIQA+ en Chile. Estudio de la situación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sociolaboral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población LGBTIQA+ en Chile 2020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Primer Semestre 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Inés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Opazo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opazo@ilo.org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 de comunicación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para prevención de VIH e ITS, orientada a mujeres y mujeres que viven con VIH.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2123-28-LE21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2123-1400-SE21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Servicio Toma de test rápido visual VIH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Intramuro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Orientada a población pertenecientes a Pueblos Originarios y Migrantes en territorio continental e insular correspondiente a la Región de Valparaíso.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2123-26-LE21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2123-1301-SE21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Servicio Toma de test rápido visual VIH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Intramuro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Orientada a población HSH, 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TRANS y TS en territorio continental e insular correspondiente a la Región de Valparaíso.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2123-26-LE21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2123-1303-SE21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Proyecto CRIAPS –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Linea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3:Acciones de toma de test rápidos visuales y sanguíneos en trabajo focalizado dirigidas a parejas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serodiscordantes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924-21-LP21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924-1057-SE21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5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Proyecto CRIAPS –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Linea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1:Acciones de toma de test rápidos visuales y sanguíneos en trabajo focalizado dirigidas a Hombres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(adultos y jóvenes).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924-21-LP21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924-1057-SE21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6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Estrategias de comunicación social en VIH e ITS focalizadas en hombres que ejercen trabajo sexual.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924-1006-SE21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7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Estrategias de comunicación social en VIH e ITS focalizadas en hombres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924-1007-SE21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8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 de comunicación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para prevención de VIH e ITS, dirigida a población clave (personas inmigrantes internacionales), con orientación al contexto epidemiológico del país.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2123-22-LE20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 de comunicación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para prevención de VIH e ITS, dirigido a mujeres y mujeres que viven con VIH.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2123-22-LE20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Servicio de Acciones de toma de test rápidos visuales y 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sanguíneos, en población Gay, TSM y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Trans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Asignación directa 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924-412-SE20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21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Seremi de Salud V región.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sociosanitarias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de comunicación en redes sociales, para trabajo focalizado en población clave para VIH/sida e ITS de la región de Valparaíso continental e Isla de Pascua.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2123-22-LE20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de Salud V región.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Toma de test rápidos visuales y sanguíneos a jóvenes vulnerables universitarios de Viña-Quillota 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 2123-2-LE19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2123-276-SE19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de Salud V región 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Toma de test rápidos visuales y sanguíneos a jóvenes vulnerables de la Diversidad Sexual de  Valparaíso-San San Antonio 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 2123-2-LE19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2123-277-SE19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Implementación de Test Rápidos y Prevención en VIHSIDA e ITS en Adultos Gay y otros HSH.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924-5-LQ19</w:t>
              </w:r>
            </w:hyperlink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924-144-SE19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Implementación de Test Rápidos y Prevención en VIHSIDA e ITS Jóvenes Universitarios de la Diversidad Sexual.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924-5-LQ19</w:t>
              </w:r>
            </w:hyperlink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924-145-SE19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Previniendo el VIH/SIDA con jóvenes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en espacios Universitarios y espacios de encuentro joven.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924-33-L118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924-296-SE18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personas que viven con VIH/SIDA y parejas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serodiscordantes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924-32-L118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924-295-SE18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prevención VIH/SIDA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que ejerce el Trabajo Sexual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924-35-L118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924-298-SE18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Prevención del VIH/SIDA e ITS en jóvenes entre 18 y 29 años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924-40-L118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924-301-SE18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Jóvenes 18-29 años VIH/SIDA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924-50-L116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en PVVIH con HSH entre 29 y 59 años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924-44-L116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Acciones de Prevención VIH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que ejerce el Trabajo Sexual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924-43-L116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Jóvenes 19-29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años VIH/SIDA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924-94-LE15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924-688-E15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en VIH con trabajadoras sexuales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924-93-LE15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924-688-E15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adultos de 30- 49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años VIH/SIDA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924-187-L114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924-558-SE14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 Acciones de prevención social en VIH/SIDA e ITS, dirigida 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Transgenera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Femenina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924-192-L114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924-560-E14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Acción de prevención social en VIH/SIDA e ITS, dirigida a hombres que tienen sexos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29 años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924-196-L114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924-564-E14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BC2757" w:rsidRPr="001D2712" w:rsidTr="00A97069">
              <w:trPr>
                <w:trHeight w:val="84"/>
              </w:trPr>
              <w:tc>
                <w:tcPr>
                  <w:tcW w:w="1069" w:type="dxa"/>
                </w:tcPr>
                <w:p w:rsidR="00BC2757" w:rsidRPr="001D2712" w:rsidRDefault="00BC2757" w:rsidP="00BC27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adultos de 30- 49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años VIH/SIDA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924-317-L113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7"/>
            </w:tblGrid>
            <w:tr w:rsidR="00BC2757" w:rsidRPr="001D2712" w:rsidTr="00A97069">
              <w:trPr>
                <w:trHeight w:val="276"/>
                <w:tblCellSpacing w:w="0" w:type="dxa"/>
              </w:trPr>
              <w:tc>
                <w:tcPr>
                  <w:tcW w:w="7899" w:type="dxa"/>
                  <w:vMerge w:val="restart"/>
                  <w:shd w:val="clear" w:color="auto" w:fill="FFFFF3"/>
                  <w:hideMark/>
                </w:tcPr>
                <w:p w:rsidR="00BC2757" w:rsidRPr="001D2712" w:rsidRDefault="00BC2757" w:rsidP="00BC27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271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Acciones de Prevención Social en VIH.SIDA E ITS Dirigida a </w:t>
                  </w:r>
                  <w:r w:rsidRPr="001D2712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Población </w:t>
                  </w:r>
                  <w:proofErr w:type="spellStart"/>
                  <w:r w:rsidRPr="001D27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Transgenero</w:t>
                  </w:r>
                  <w:proofErr w:type="spellEnd"/>
                  <w:r w:rsidRPr="001D271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Femenina.</w:t>
                  </w:r>
                </w:p>
              </w:tc>
            </w:tr>
          </w:tbl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924-313-L113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924-654-SE13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prevención social en VIH/SIDA E ITS. Dirigida a Hombres que tiene sexo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29 año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924-319-L113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924-652-SE13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BC2757" w:rsidRPr="001D2712" w:rsidTr="00A97069">
              <w:trPr>
                <w:trHeight w:val="84"/>
              </w:trPr>
              <w:tc>
                <w:tcPr>
                  <w:tcW w:w="1069" w:type="dxa"/>
                </w:tcPr>
                <w:p w:rsidR="00BC2757" w:rsidRPr="001D2712" w:rsidRDefault="00BC2757" w:rsidP="00BC275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AMFAR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Incidencia Política en coyuntura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electoral para movilización de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recursos de respuesta al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VIH/SIDA en G-HSH-T y promoción de la no discriminación y el combate a la Homofobia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Noza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Zhumanova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AMFAR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Foudantion</w:t>
            </w:r>
            <w:proofErr w:type="spellEnd"/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msm.awards@amfar.org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noza.zhumanova@amfar.org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Prevencion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Social en VIH/SIDA e ITS dirigidas a hombres que tienen sexo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30 a 59 años,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segun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documentos adjuntos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924-264-L112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924-550-SE12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hombres que tienen sexo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29 años, según documentos adjuntos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924-263-L112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924-551-SE12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Proyecto referente a acciones de prevención social en VIH/SIDA e ITS dirigidas 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transgenera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femenina según Términos adjuntos.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924-270-L112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924-556-SE12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Municipalidad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de Santiago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de la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violencia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Bullying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por Discriminación en la comuna de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Marianela Peña 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Municipalidad de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mpenar@munistgo.cl</w:t>
            </w:r>
          </w:p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ONG CES –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Universidad Católica del Norte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Derechos, Política, Violencia y Diversidad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Sexual, Segunda Encuesta Marcha de la Diversidad Sexual, Santiago de Chile 2011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2011-2012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Jaime Barrientos Delgado 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Universidad Católica del Norte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jbarrien@ucn.cl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ASICAL – HIVOS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Observatorio de Acceso Universal a la Prevención de HSH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2010-2012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ASICAL – HIVOS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contacto@asical.org</w:t>
              </w:r>
            </w:hyperlink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Social en VIH/SIDA e ITS dirigidas a Hombres que tienen sexo con hombres.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924-224-L111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924-399-SE11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hombres que tienen Sexo con otros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etáreo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30 a 59 años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924-217-L111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924-392-SE11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la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transgenero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Femenina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924-231-L111</w:t>
            </w: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924-404-SE11</w:t>
            </w: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Mejorar la percepción y gestión de riesgo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que ejerce el trabajo sexual y trabaja en circos en RM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F94C76" w:rsidTr="009F13D4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ONU Mujer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Potenciando el trabajo en redes de las mujeres de la Diversidad Sexual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2010-2011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ONU Mujer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valeria.ambrosio@unwomen.org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+1 646 781-4400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(División de Organizaciones Sociales)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Potenciando la atención psicológica y consejería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2009-2010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DOS (División de Organizaciones Sociales)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“Estudio, caracterización de la  vulnerabilidad individual y grupal de personas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RM”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Estudio, caracterización de la vulnerabilidad individual y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grupal de personas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2007-2008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Estudio, caracterización del Trabajo Sexual en la RM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2007-2008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“Estudio diagnóstico de prevención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en la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transgénero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región metropolitana.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Gabriel Carreño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“Acciones de prevención social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, para personas o grupo que se relacionan con trabajadores sexuales masculinos.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Gabriel Carreño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2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Organismo andino de salud ORAS-CHNU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Estudio sobre estigma y discriminación frente al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/sida en países andinos ”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Lourdes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Kusonoki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lkusunoki@conhu.org.pe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INJUV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PROMOCIÓN ARTISTICA y AUDIOVISUAL DE LA PREVENCIÓN INDIVIDUAL Y GRUPAL EN LUGARES DE ENCUENTRO GAY (DISCOS) DE LA REGIÓN METROPOLITANA.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Sebastian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Fuentes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sfuentes@injuv.gob.cl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OPS –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Organismo Andino de Salud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Consultoría, Estigma y Discriminación a poblaciones de Personas Viviendo con VIH. (PVVIH) y Poblaciones Vulnerables (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gays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/HSH,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Trabajadores/as del sexo, usuarios de droga en el Área Andina (Chile,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Venezuela, Colombia, Ecuador, Perú y Bolivia)”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OPS – Organismo Andino de Salud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757" w:rsidTr="009F13D4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FONDO GLOBAL – Componente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Sociedad Civil ASOSIDA.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Mantenimiento del trabajo preventivo y desarrollo de habilidades en la población a saber: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gays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agentes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preventivos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. Población TSM diurno y vespertino y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región metropolitana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FONDO GLOBAL – Componente Sociedad Civil ASOSIDA.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GLOBAL – Componente Sociedad Civil ASOSIDA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“Mantenimiento del trabajo preventivo y desarrollo de habilidades en la población a saber: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gays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agentes preventivos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.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tsm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diurno y vespertino y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RM”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2006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Bernardita Flores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bflores@sidaccion.cl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Ampliar y fortalecer el trabajo destinado a desarrollar la prevención y el cambio de actitud para reducir el riesgo de trasmisión del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</w:t>
            </w:r>
          </w:p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2005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“APORTES A LA MANTENCION Y DESARROLLO DE CAPACIDADES PARA EL TRABAJO CON POBLACION Y OTROS HSH DE Las regiones  V , II Y METROPOLITANA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2003-2004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“AMPLIAR y FORTALECER EL TRABAJO DESTINADO A GENERAR CLIMAS FAVORABLES PARA LA PREVENCIÓN PRIMARIA Y SECUNDARIA Y EL CAMBIO DE ACTITUD PARA REDUCIR EL RIESGO DE TRANSMISIÓN DEN POBLACIÓN HSH”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  <w:tr w:rsidR="00BC2757" w:rsidRPr="00A5336F" w:rsidTr="006B21AF">
        <w:tc>
          <w:tcPr>
            <w:tcW w:w="141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“Fortalecer el trabajo destinado a generar climas favorables para la prevención primaria y secundaria y el cambio de actitud para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reducir el riesgo de transmisión del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276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672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BC2757" w:rsidRPr="001D2712" w:rsidRDefault="00BC2757" w:rsidP="00BC27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</w:tbl>
    <w:p w:rsidR="005D6108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  <w:r w:rsidRPr="000A5BDC">
        <w:rPr>
          <w:rFonts w:ascii="Calibri" w:hAnsi="Calibri"/>
          <w:b/>
          <w:sz w:val="20"/>
          <w:szCs w:val="20"/>
          <w:lang w:val="es-MX"/>
        </w:rPr>
        <w:t xml:space="preserve">Nota 1: </w:t>
      </w:r>
      <w:r w:rsidRPr="000A5BDC">
        <w:rPr>
          <w:rFonts w:ascii="Calibri" w:hAnsi="Calibri"/>
          <w:sz w:val="20"/>
          <w:szCs w:val="20"/>
          <w:lang w:val="es-MX"/>
        </w:rPr>
        <w:t xml:space="preserve">Mandante se refiere a </w:t>
      </w:r>
      <w:r>
        <w:rPr>
          <w:rFonts w:ascii="Calibri" w:hAnsi="Calibri"/>
          <w:sz w:val="20"/>
          <w:szCs w:val="20"/>
          <w:lang w:val="es-MX"/>
        </w:rPr>
        <w:t>la O</w:t>
      </w:r>
      <w:r w:rsidRPr="000A5BDC">
        <w:rPr>
          <w:rFonts w:ascii="Calibri" w:hAnsi="Calibri"/>
          <w:sz w:val="20"/>
          <w:szCs w:val="20"/>
          <w:lang w:val="es-MX"/>
        </w:rPr>
        <w:t>rganización y/o Institución que financió el proyecto</w:t>
      </w:r>
      <w:r w:rsidR="00DC092B">
        <w:rPr>
          <w:rFonts w:ascii="Calibri" w:hAnsi="Calibri"/>
          <w:sz w:val="20"/>
          <w:szCs w:val="20"/>
          <w:lang w:val="es-MX"/>
        </w:rPr>
        <w:t>, ejemplos: ONG, fundaciones, entre otros</w:t>
      </w:r>
      <w:r w:rsidRPr="000A5BDC">
        <w:rPr>
          <w:rFonts w:ascii="Calibri" w:hAnsi="Calibri"/>
          <w:sz w:val="20"/>
          <w:szCs w:val="20"/>
          <w:lang w:val="es-MX"/>
        </w:rPr>
        <w:t>.</w:t>
      </w:r>
    </w:p>
    <w:p w:rsid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0A5BDC" w:rsidRP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5D6108" w:rsidRPr="002F73EC" w:rsidRDefault="005D6108" w:rsidP="005D610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s-MX"/>
        </w:rPr>
      </w:pPr>
    </w:p>
    <w:sectPr w:rsidR="005D6108" w:rsidRPr="002F73EC" w:rsidSect="00AA5D95">
      <w:headerReference w:type="even" r:id="rId63"/>
      <w:headerReference w:type="default" r:id="rId64"/>
      <w:headerReference w:type="first" r:id="rId65"/>
      <w:pgSz w:w="15840" w:h="12240" w:orient="landscape" w:code="1"/>
      <w:pgMar w:top="1418" w:right="1418" w:bottom="113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52" w:rsidRDefault="009F6452">
      <w:r>
        <w:separator/>
      </w:r>
    </w:p>
  </w:endnote>
  <w:endnote w:type="continuationSeparator" w:id="0">
    <w:p w:rsidR="009F6452" w:rsidRDefault="009F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52" w:rsidRDefault="009F6452">
      <w:r>
        <w:separator/>
      </w:r>
    </w:p>
  </w:footnote>
  <w:footnote w:type="continuationSeparator" w:id="0">
    <w:p w:rsidR="009F6452" w:rsidRDefault="009F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12" w:rsidRDefault="001D2712" w:rsidP="00CE75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2712" w:rsidRDefault="001D2712" w:rsidP="00CE752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12" w:rsidRPr="002E194E" w:rsidRDefault="001D2712" w:rsidP="00CE7524">
    <w:pPr>
      <w:pStyle w:val="Encabezado"/>
      <w:framePr w:wrap="around" w:vAnchor="text" w:hAnchor="page" w:x="9339" w:y="-221"/>
      <w:rPr>
        <w:rStyle w:val="Nmerodepgina"/>
        <w:rFonts w:ascii="Arial" w:hAnsi="Arial" w:cs="Arial"/>
        <w:sz w:val="22"/>
        <w:szCs w:val="22"/>
      </w:rPr>
    </w:pPr>
    <w:r w:rsidRPr="002E194E">
      <w:rPr>
        <w:rStyle w:val="Nmerodepgina"/>
        <w:rFonts w:ascii="Arial" w:hAnsi="Arial" w:cs="Arial"/>
        <w:sz w:val="22"/>
        <w:szCs w:val="22"/>
      </w:rPr>
      <w:t xml:space="preserve">Página </w:t>
    </w:r>
    <w:r w:rsidRPr="002E194E">
      <w:rPr>
        <w:rStyle w:val="Nmerodepgina"/>
        <w:rFonts w:ascii="Arial" w:hAnsi="Arial" w:cs="Arial"/>
        <w:sz w:val="22"/>
        <w:szCs w:val="22"/>
      </w:rPr>
      <w:fldChar w:fldCharType="begin"/>
    </w:r>
    <w:r w:rsidRPr="002E194E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2E194E">
      <w:rPr>
        <w:rStyle w:val="Nmerodepgina"/>
        <w:rFonts w:ascii="Arial" w:hAnsi="Arial" w:cs="Arial"/>
        <w:sz w:val="22"/>
        <w:szCs w:val="22"/>
      </w:rPr>
      <w:fldChar w:fldCharType="separate"/>
    </w:r>
    <w:r w:rsidR="00BC2757">
      <w:rPr>
        <w:rStyle w:val="Nmerodepgina"/>
        <w:rFonts w:ascii="Arial" w:hAnsi="Arial" w:cs="Arial"/>
        <w:noProof/>
        <w:sz w:val="22"/>
        <w:szCs w:val="22"/>
      </w:rPr>
      <w:t>14</w:t>
    </w:r>
    <w:r w:rsidRPr="002E194E">
      <w:rPr>
        <w:rStyle w:val="Nmerodepgina"/>
        <w:rFonts w:ascii="Arial" w:hAnsi="Arial" w:cs="Arial"/>
        <w:sz w:val="22"/>
        <w:szCs w:val="22"/>
      </w:rPr>
      <w:fldChar w:fldCharType="end"/>
    </w:r>
    <w:r w:rsidRPr="002E194E">
      <w:rPr>
        <w:rStyle w:val="Nmerodepgina"/>
        <w:rFonts w:ascii="Arial" w:hAnsi="Arial" w:cs="Arial"/>
        <w:sz w:val="22"/>
        <w:szCs w:val="22"/>
      </w:rPr>
      <w:t xml:space="preserve"> de </w:t>
    </w:r>
    <w:r w:rsidRPr="002E194E">
      <w:rPr>
        <w:rStyle w:val="Nmerodepgina"/>
        <w:rFonts w:ascii="Arial" w:hAnsi="Arial" w:cs="Arial"/>
        <w:sz w:val="22"/>
        <w:szCs w:val="22"/>
      </w:rPr>
      <w:fldChar w:fldCharType="begin"/>
    </w:r>
    <w:r w:rsidRPr="002E194E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2E194E">
      <w:rPr>
        <w:rStyle w:val="Nmerodepgina"/>
        <w:rFonts w:ascii="Arial" w:hAnsi="Arial" w:cs="Arial"/>
        <w:sz w:val="22"/>
        <w:szCs w:val="22"/>
      </w:rPr>
      <w:fldChar w:fldCharType="separate"/>
    </w:r>
    <w:r w:rsidR="00BC2757">
      <w:rPr>
        <w:rStyle w:val="Nmerodepgina"/>
        <w:rFonts w:ascii="Arial" w:hAnsi="Arial" w:cs="Arial"/>
        <w:noProof/>
        <w:sz w:val="22"/>
        <w:szCs w:val="22"/>
      </w:rPr>
      <w:t>14</w:t>
    </w:r>
    <w:r w:rsidRPr="002E194E">
      <w:rPr>
        <w:rStyle w:val="Nmerodepgina"/>
        <w:rFonts w:ascii="Arial" w:hAnsi="Arial" w:cs="Arial"/>
        <w:sz w:val="22"/>
        <w:szCs w:val="22"/>
      </w:rPr>
      <w:fldChar w:fldCharType="end"/>
    </w:r>
  </w:p>
  <w:p w:rsidR="001D2712" w:rsidRDefault="001D2712" w:rsidP="00CE7524">
    <w:pPr>
      <w:pStyle w:val="Encabezado"/>
      <w:ind w:right="360"/>
      <w:jc w:val="center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>GOBIERNO DE CHLE - MINISTERIO DE SALUD</w:t>
    </w:r>
  </w:p>
  <w:p w:rsidR="001D2712" w:rsidRDefault="001D2712" w:rsidP="00CE7524">
    <w:pPr>
      <w:pStyle w:val="Encabezado"/>
      <w:jc w:val="center"/>
    </w:pPr>
    <w:r>
      <w:rPr>
        <w:rFonts w:ascii="Arial Narrow" w:hAnsi="Arial Narrow"/>
        <w:b/>
        <w:bCs/>
        <w:sz w:val="16"/>
      </w:rPr>
      <w:t>SECRETARÍA REGIONAL MINISTERIAL DE SALUD REGIÓN METROPOLITANA</w:t>
    </w:r>
  </w:p>
  <w:p w:rsidR="001D2712" w:rsidRDefault="001D2712" w:rsidP="00CE752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12" w:rsidRDefault="001D2712">
    <w:pPr>
      <w:pStyle w:val="Encabezado"/>
    </w:pPr>
    <w:r>
      <w:rPr>
        <w:rFonts w:ascii="Calibri" w:hAnsi="Calibri" w:cs="Arial"/>
        <w:noProof/>
        <w:lang w:val="es-CL" w:eastAsia="es-CL"/>
      </w:rPr>
      <w:drawing>
        <wp:inline distT="0" distB="0" distL="0" distR="0" wp14:anchorId="1269C831" wp14:editId="7F31A9FB">
          <wp:extent cx="890547" cy="870455"/>
          <wp:effectExtent l="0" t="0" r="5080" b="635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68" cy="87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8"/>
    <w:rsid w:val="00030577"/>
    <w:rsid w:val="00046E2B"/>
    <w:rsid w:val="000838C6"/>
    <w:rsid w:val="000A5BDC"/>
    <w:rsid w:val="000C6F4E"/>
    <w:rsid w:val="000D317E"/>
    <w:rsid w:val="000D5748"/>
    <w:rsid w:val="000F0314"/>
    <w:rsid w:val="00105317"/>
    <w:rsid w:val="001539AF"/>
    <w:rsid w:val="001552E0"/>
    <w:rsid w:val="00165328"/>
    <w:rsid w:val="00185A69"/>
    <w:rsid w:val="001D2712"/>
    <w:rsid w:val="00263C84"/>
    <w:rsid w:val="002C05BC"/>
    <w:rsid w:val="002D73E4"/>
    <w:rsid w:val="002E181E"/>
    <w:rsid w:val="0032519E"/>
    <w:rsid w:val="003D4E90"/>
    <w:rsid w:val="00422C1F"/>
    <w:rsid w:val="00470330"/>
    <w:rsid w:val="00480E8A"/>
    <w:rsid w:val="004B1E0A"/>
    <w:rsid w:val="005274C6"/>
    <w:rsid w:val="00531BC4"/>
    <w:rsid w:val="0055157D"/>
    <w:rsid w:val="005D6108"/>
    <w:rsid w:val="00611D0A"/>
    <w:rsid w:val="00691114"/>
    <w:rsid w:val="006A266C"/>
    <w:rsid w:val="006A60EA"/>
    <w:rsid w:val="006B21AF"/>
    <w:rsid w:val="00720562"/>
    <w:rsid w:val="007229FA"/>
    <w:rsid w:val="00792F0A"/>
    <w:rsid w:val="007A0A0F"/>
    <w:rsid w:val="007C0740"/>
    <w:rsid w:val="008362DA"/>
    <w:rsid w:val="00851B10"/>
    <w:rsid w:val="00890F67"/>
    <w:rsid w:val="008D5A84"/>
    <w:rsid w:val="0090081E"/>
    <w:rsid w:val="00917782"/>
    <w:rsid w:val="00953E23"/>
    <w:rsid w:val="0097594F"/>
    <w:rsid w:val="009F13D4"/>
    <w:rsid w:val="009F6101"/>
    <w:rsid w:val="009F6452"/>
    <w:rsid w:val="00A120CD"/>
    <w:rsid w:val="00A45288"/>
    <w:rsid w:val="00A64A7E"/>
    <w:rsid w:val="00A97069"/>
    <w:rsid w:val="00AA5D95"/>
    <w:rsid w:val="00AB6D31"/>
    <w:rsid w:val="00AC701A"/>
    <w:rsid w:val="00AD0E00"/>
    <w:rsid w:val="00AE2946"/>
    <w:rsid w:val="00B01264"/>
    <w:rsid w:val="00B3661F"/>
    <w:rsid w:val="00B46B9E"/>
    <w:rsid w:val="00B566C4"/>
    <w:rsid w:val="00B75A3D"/>
    <w:rsid w:val="00B97743"/>
    <w:rsid w:val="00BA5BC4"/>
    <w:rsid w:val="00BC2757"/>
    <w:rsid w:val="00BC2C6D"/>
    <w:rsid w:val="00BD7BFD"/>
    <w:rsid w:val="00C05D26"/>
    <w:rsid w:val="00C13709"/>
    <w:rsid w:val="00C630AD"/>
    <w:rsid w:val="00C73DE8"/>
    <w:rsid w:val="00C85178"/>
    <w:rsid w:val="00C92E25"/>
    <w:rsid w:val="00CA64F4"/>
    <w:rsid w:val="00CE07FF"/>
    <w:rsid w:val="00CE15BF"/>
    <w:rsid w:val="00CE7524"/>
    <w:rsid w:val="00D06BCA"/>
    <w:rsid w:val="00D36CB9"/>
    <w:rsid w:val="00D56139"/>
    <w:rsid w:val="00D768FF"/>
    <w:rsid w:val="00D87922"/>
    <w:rsid w:val="00DA5954"/>
    <w:rsid w:val="00DC092B"/>
    <w:rsid w:val="00DC7FCD"/>
    <w:rsid w:val="00DF67D6"/>
    <w:rsid w:val="00E34024"/>
    <w:rsid w:val="00E90B7B"/>
    <w:rsid w:val="00EF292E"/>
    <w:rsid w:val="00F10FDB"/>
    <w:rsid w:val="00F21DB4"/>
    <w:rsid w:val="00F2549B"/>
    <w:rsid w:val="00F754CD"/>
    <w:rsid w:val="00F8781F"/>
    <w:rsid w:val="00FA5355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DC91"/>
  <w15:docId w15:val="{FF7A7515-ABE8-4A94-80A3-B446E68B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E7524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61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61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D6108"/>
  </w:style>
  <w:style w:type="paragraph" w:styleId="Piedepgina">
    <w:name w:val="footer"/>
    <w:basedOn w:val="Normal"/>
    <w:link w:val="PiedepginaCar"/>
    <w:uiPriority w:val="99"/>
    <w:unhideWhenUsed/>
    <w:rsid w:val="00263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C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C8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CE75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styleId="Hipervnculo">
    <w:name w:val="Hyperlink"/>
    <w:basedOn w:val="Fuentedeprrafopredeter"/>
    <w:uiPriority w:val="99"/>
    <w:unhideWhenUsed/>
    <w:rsid w:val="00CE752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752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exto13azul">
    <w:name w:val="texto13azul"/>
    <w:basedOn w:val="Fuentedeprrafopredeter"/>
    <w:rsid w:val="009F13D4"/>
  </w:style>
  <w:style w:type="character" w:customStyle="1" w:styleId="fontstyle01">
    <w:name w:val="fontstyle01"/>
    <w:basedOn w:val="Fuentedeprrafopredeter"/>
    <w:rsid w:val="00C05D2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C05D2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Fuentedeprrafopredeter"/>
    <w:rsid w:val="00C05D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viana.ledezma@redsalud.gov.cl" TargetMode="External"/><Relationship Id="rId21" Type="http://schemas.openxmlformats.org/officeDocument/2006/relationships/hyperlink" Target="mailto:lumi.rodriguez@redsalud.gob.cl" TargetMode="External"/><Relationship Id="rId34" Type="http://schemas.openxmlformats.org/officeDocument/2006/relationships/hyperlink" Target="mailto:lumi.rodriguez@redsalud.gob.cl" TargetMode="External"/><Relationship Id="rId42" Type="http://schemas.openxmlformats.org/officeDocument/2006/relationships/hyperlink" Target="mailto:lumi.rodriguez@redsalud.gob.cl" TargetMode="External"/><Relationship Id="rId47" Type="http://schemas.openxmlformats.org/officeDocument/2006/relationships/hyperlink" Target="mailto:lumi.rodriguez@redsalud.gob.cl" TargetMode="External"/><Relationship Id="rId50" Type="http://schemas.openxmlformats.org/officeDocument/2006/relationships/hyperlink" Target="mailto:lumi.rodriguez@redsalud.gob.cl" TargetMode="External"/><Relationship Id="rId55" Type="http://schemas.openxmlformats.org/officeDocument/2006/relationships/hyperlink" Target="mailto:lumi.rodriguez@redsalud.gob.cl" TargetMode="External"/><Relationship Id="rId63" Type="http://schemas.openxmlformats.org/officeDocument/2006/relationships/header" Target="header1.xml"/><Relationship Id="rId7" Type="http://schemas.openxmlformats.org/officeDocument/2006/relationships/hyperlink" Target="mailto:lumi.rodriguez@redsalud.gob.c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mi.rodriguez@redsalud.gob.cl" TargetMode="External"/><Relationship Id="rId29" Type="http://schemas.openxmlformats.org/officeDocument/2006/relationships/hyperlink" Target="mailto:lumi.rodriguez@redsalud.gob.cl" TargetMode="External"/><Relationship Id="rId11" Type="http://schemas.openxmlformats.org/officeDocument/2006/relationships/hyperlink" Target="mailto:lumi.rodriguez@redsalud.gob.cl" TargetMode="External"/><Relationship Id="rId24" Type="http://schemas.openxmlformats.org/officeDocument/2006/relationships/hyperlink" Target="mailto:viviana.ledezma@redsalud.gov.cl" TargetMode="External"/><Relationship Id="rId32" Type="http://schemas.openxmlformats.org/officeDocument/2006/relationships/hyperlink" Target="mailto:lumi.rodriguez@redsalud.gob.cl" TargetMode="External"/><Relationship Id="rId37" Type="http://schemas.openxmlformats.org/officeDocument/2006/relationships/hyperlink" Target="mailto:lumi.rodriguez@redsalud.gob.cl" TargetMode="External"/><Relationship Id="rId40" Type="http://schemas.openxmlformats.org/officeDocument/2006/relationships/hyperlink" Target="mailto:lumi.rodriguez@redsalud.gob.cl" TargetMode="External"/><Relationship Id="rId45" Type="http://schemas.openxmlformats.org/officeDocument/2006/relationships/hyperlink" Target="mailto:lumi.rodriguez@redsalud.gob.cl" TargetMode="External"/><Relationship Id="rId53" Type="http://schemas.openxmlformats.org/officeDocument/2006/relationships/hyperlink" Target="mailto:lumi.rodriguez@redsalud.gob.cl" TargetMode="External"/><Relationship Id="rId58" Type="http://schemas.openxmlformats.org/officeDocument/2006/relationships/hyperlink" Target="mailto:lumi.rodriguez@redsalud.gob.cl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lumi.rodriguez@redsalud.gob.cl" TargetMode="External"/><Relationship Id="rId19" Type="http://schemas.openxmlformats.org/officeDocument/2006/relationships/hyperlink" Target="mailto:viviana.ledezma@redsalud.gov.cl" TargetMode="External"/><Relationship Id="rId14" Type="http://schemas.openxmlformats.org/officeDocument/2006/relationships/hyperlink" Target="mailto:viviana.ledezma@redsalud.gov.cl" TargetMode="External"/><Relationship Id="rId22" Type="http://schemas.openxmlformats.org/officeDocument/2006/relationships/hyperlink" Target="mailto:viviana.ledezma@redsalud.gov.cl" TargetMode="External"/><Relationship Id="rId27" Type="http://schemas.openxmlformats.org/officeDocument/2006/relationships/hyperlink" Target="javascript:__doPostBack('rptSeguimiento$ctl05$hlkNumAcquisition','')" TargetMode="External"/><Relationship Id="rId30" Type="http://schemas.openxmlformats.org/officeDocument/2006/relationships/hyperlink" Target="javascript:__doPostBack('rptSeguimiento$ctl05$hlkNumAcquisition','')" TargetMode="External"/><Relationship Id="rId35" Type="http://schemas.openxmlformats.org/officeDocument/2006/relationships/hyperlink" Target="mailto:lumi.rodriguez@redsalud.gob.cl" TargetMode="External"/><Relationship Id="rId43" Type="http://schemas.openxmlformats.org/officeDocument/2006/relationships/hyperlink" Target="mailto:lumi.rodriguez@redsalud.gob.cl" TargetMode="External"/><Relationship Id="rId48" Type="http://schemas.openxmlformats.org/officeDocument/2006/relationships/hyperlink" Target="mailto:msm.awards@amfar.org" TargetMode="External"/><Relationship Id="rId56" Type="http://schemas.openxmlformats.org/officeDocument/2006/relationships/hyperlink" Target="mailto:lumi.rodriguez@redsalud.gob.cl" TargetMode="External"/><Relationship Id="rId64" Type="http://schemas.openxmlformats.org/officeDocument/2006/relationships/header" Target="header2.xml"/><Relationship Id="rId8" Type="http://schemas.openxmlformats.org/officeDocument/2006/relationships/hyperlink" Target="mailto:lumi.rodriguez@redsalud.gob.cl" TargetMode="External"/><Relationship Id="rId51" Type="http://schemas.openxmlformats.org/officeDocument/2006/relationships/hyperlink" Target="mailto:lumi.rodriguez@redsalud.gob.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viviana.ledezma@redsalud.gov.cl" TargetMode="External"/><Relationship Id="rId17" Type="http://schemas.openxmlformats.org/officeDocument/2006/relationships/hyperlink" Target="mailto:lumi.rodriguez@redsalud.gob.cl" TargetMode="External"/><Relationship Id="rId25" Type="http://schemas.openxmlformats.org/officeDocument/2006/relationships/hyperlink" Target="javascript:__doPostBack('rptSearchOCDetail$ctl03$lkNumOC','')" TargetMode="External"/><Relationship Id="rId33" Type="http://schemas.openxmlformats.org/officeDocument/2006/relationships/hyperlink" Target="mailto:lumi.rodriguez@redsalud.gob.cl" TargetMode="External"/><Relationship Id="rId38" Type="http://schemas.openxmlformats.org/officeDocument/2006/relationships/hyperlink" Target="mailto:lumi.rodriguez@redsalud.gob.cl" TargetMode="External"/><Relationship Id="rId46" Type="http://schemas.openxmlformats.org/officeDocument/2006/relationships/hyperlink" Target="mailto:lumi.rodriguez@redsalud.gob.cl" TargetMode="External"/><Relationship Id="rId59" Type="http://schemas.openxmlformats.org/officeDocument/2006/relationships/hyperlink" Target="mailto:lumi.rodriguez@redsalud.gob.cl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viviana.ledezma@redsalud.gov.cl" TargetMode="External"/><Relationship Id="rId41" Type="http://schemas.openxmlformats.org/officeDocument/2006/relationships/hyperlink" Target="mailto:lumi.rodriguez@redsalud.gob.cl" TargetMode="External"/><Relationship Id="rId54" Type="http://schemas.openxmlformats.org/officeDocument/2006/relationships/hyperlink" Target="mailto:lumi.rodriguez@redsalud.gob.cl" TargetMode="External"/><Relationship Id="rId62" Type="http://schemas.openxmlformats.org/officeDocument/2006/relationships/hyperlink" Target="mailto:lumi.rodriguez@redsalud.gob.cl" TargetMode="External"/><Relationship Id="rId1" Type="http://schemas.openxmlformats.org/officeDocument/2006/relationships/styles" Target="styles.xml"/><Relationship Id="rId6" Type="http://schemas.openxmlformats.org/officeDocument/2006/relationships/hyperlink" Target="mailto:lumi.rodriguez@redsalud.gob.cl" TargetMode="External"/><Relationship Id="rId15" Type="http://schemas.openxmlformats.org/officeDocument/2006/relationships/hyperlink" Target="mailto:lumi.rodriguez@redsalud.gob.cl" TargetMode="External"/><Relationship Id="rId23" Type="http://schemas.openxmlformats.org/officeDocument/2006/relationships/hyperlink" Target="javascript:__doPostBack('rptSearchOCDetail$ctl02$lkNumOC','')" TargetMode="External"/><Relationship Id="rId28" Type="http://schemas.openxmlformats.org/officeDocument/2006/relationships/hyperlink" Target="javascript:__doPostBack('rptSearchOCDetail$ctl02$lkNumOC','')" TargetMode="External"/><Relationship Id="rId36" Type="http://schemas.openxmlformats.org/officeDocument/2006/relationships/hyperlink" Target="mailto:lumi.rodriguez@redsalud.gob.cl" TargetMode="External"/><Relationship Id="rId49" Type="http://schemas.openxmlformats.org/officeDocument/2006/relationships/hyperlink" Target="mailto:lumi.rodriguez@redsalud.gob.cl" TargetMode="External"/><Relationship Id="rId57" Type="http://schemas.openxmlformats.org/officeDocument/2006/relationships/hyperlink" Target="mailto:valeria.ambrosio@unwomen.org" TargetMode="External"/><Relationship Id="rId10" Type="http://schemas.openxmlformats.org/officeDocument/2006/relationships/hyperlink" Target="mailto:lumi.rodriguez@redsalud.gob.cl" TargetMode="External"/><Relationship Id="rId31" Type="http://schemas.openxmlformats.org/officeDocument/2006/relationships/hyperlink" Target="javascript:__doPostBack('rptSearchOCDetail$ctl03$lkNumOC','')" TargetMode="External"/><Relationship Id="rId44" Type="http://schemas.openxmlformats.org/officeDocument/2006/relationships/hyperlink" Target="mailto:lumi.rodriguez@redsalud.gob.cl" TargetMode="External"/><Relationship Id="rId52" Type="http://schemas.openxmlformats.org/officeDocument/2006/relationships/hyperlink" Target="mailto:contacto@asical.org" TargetMode="External"/><Relationship Id="rId60" Type="http://schemas.openxmlformats.org/officeDocument/2006/relationships/hyperlink" Target="mailto:lumi.rodriguez@redsalud.gob.cl" TargetMode="External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viviana.ledezma@redsalud.gov.cl" TargetMode="External"/><Relationship Id="rId13" Type="http://schemas.openxmlformats.org/officeDocument/2006/relationships/hyperlink" Target="mailto:viviana.ledezma@redsalud.gov.cl" TargetMode="External"/><Relationship Id="rId18" Type="http://schemas.openxmlformats.org/officeDocument/2006/relationships/hyperlink" Target="mailto:lumi.rodriguez@redsalud.gob.cl" TargetMode="External"/><Relationship Id="rId39" Type="http://schemas.openxmlformats.org/officeDocument/2006/relationships/hyperlink" Target="mailto:lumi.rodriguez@redsalud.gob.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3999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Daniela Zamora Villalobos</dc:creator>
  <cp:lastModifiedBy>Alvaro</cp:lastModifiedBy>
  <cp:revision>9</cp:revision>
  <cp:lastPrinted>2016-06-24T15:08:00Z</cp:lastPrinted>
  <dcterms:created xsi:type="dcterms:W3CDTF">2025-07-01T01:05:00Z</dcterms:created>
  <dcterms:modified xsi:type="dcterms:W3CDTF">2025-08-27T20:04:00Z</dcterms:modified>
</cp:coreProperties>
</file>